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F1" w:rsidRDefault="00E83526" w:rsidP="00E83526">
      <w:pPr>
        <w:jc w:val="right"/>
        <w:rPr>
          <w:rFonts w:asciiTheme="majorBidi" w:hAnsiTheme="majorBidi" w:cstheme="majorBidi"/>
          <w:sz w:val="24"/>
          <w:szCs w:val="24"/>
          <w:lang w:val="en-CA"/>
        </w:rPr>
      </w:pPr>
      <w:r>
        <w:rPr>
          <w:rFonts w:asciiTheme="majorBidi" w:hAnsiTheme="majorBidi" w:cstheme="majorBidi"/>
          <w:sz w:val="24"/>
          <w:szCs w:val="24"/>
          <w:lang w:val="en-CA"/>
        </w:rPr>
        <w:t xml:space="preserve">The </w:t>
      </w:r>
      <w:proofErr w:type="spellStart"/>
      <w:r>
        <w:rPr>
          <w:rFonts w:asciiTheme="majorBidi" w:hAnsiTheme="majorBidi" w:cstheme="majorBidi"/>
          <w:sz w:val="24"/>
          <w:szCs w:val="24"/>
          <w:lang w:val="en-CA"/>
        </w:rPr>
        <w:t>Drapkin</w:t>
      </w:r>
      <w:proofErr w:type="spellEnd"/>
      <w:r>
        <w:rPr>
          <w:rFonts w:asciiTheme="majorBidi" w:hAnsiTheme="majorBidi" w:cstheme="majorBidi"/>
          <w:sz w:val="24"/>
          <w:szCs w:val="24"/>
          <w:lang w:val="en-CA"/>
        </w:rPr>
        <w:t xml:space="preserve"> Conference 2017</w:t>
      </w:r>
    </w:p>
    <w:p w:rsidR="00E83526" w:rsidRDefault="00E83526" w:rsidP="00E83526">
      <w:pPr>
        <w:jc w:val="right"/>
        <w:rPr>
          <w:rFonts w:asciiTheme="majorBidi" w:hAnsiTheme="majorBidi" w:cstheme="majorBidi"/>
          <w:sz w:val="24"/>
          <w:szCs w:val="24"/>
          <w:lang w:val="en-CA"/>
        </w:rPr>
      </w:pPr>
    </w:p>
    <w:p w:rsidR="00E83526" w:rsidRDefault="00E83526" w:rsidP="00E83526">
      <w:pPr>
        <w:jc w:val="right"/>
        <w:rPr>
          <w:rFonts w:asciiTheme="majorBidi" w:hAnsiTheme="majorBidi" w:cstheme="majorBidi"/>
          <w:sz w:val="24"/>
          <w:szCs w:val="24"/>
          <w:lang w:val="en-CA"/>
        </w:rPr>
      </w:pPr>
      <w:r>
        <w:rPr>
          <w:rFonts w:asciiTheme="majorBidi" w:hAnsiTheme="majorBidi" w:cstheme="majorBidi"/>
          <w:sz w:val="24"/>
          <w:szCs w:val="24"/>
          <w:lang w:val="en-CA"/>
        </w:rPr>
        <w:t xml:space="preserve">At this year's annual </w:t>
      </w:r>
      <w:proofErr w:type="spellStart"/>
      <w:r>
        <w:rPr>
          <w:rFonts w:asciiTheme="majorBidi" w:hAnsiTheme="majorBidi" w:cstheme="majorBidi"/>
          <w:sz w:val="24"/>
          <w:szCs w:val="24"/>
          <w:lang w:val="en-CA"/>
        </w:rPr>
        <w:t>Drapkin</w:t>
      </w:r>
      <w:proofErr w:type="spellEnd"/>
      <w:r>
        <w:rPr>
          <w:rFonts w:asciiTheme="majorBidi" w:hAnsiTheme="majorBidi" w:cstheme="majorBidi"/>
          <w:sz w:val="24"/>
          <w:szCs w:val="24"/>
          <w:lang w:val="en-CA"/>
        </w:rPr>
        <w:t xml:space="preserve"> conference a special panel was held on cybercrime.  The issue of cybercrime is of growing interest and concern in the digital age and at this year's conference we heard from two professional researchers about their most current research projects.  </w:t>
      </w:r>
    </w:p>
    <w:p w:rsidR="00E83526" w:rsidRDefault="00E83526" w:rsidP="00E83526">
      <w:pPr>
        <w:jc w:val="right"/>
        <w:rPr>
          <w:rFonts w:asciiTheme="majorBidi" w:hAnsiTheme="majorBidi" w:cstheme="majorBidi"/>
          <w:sz w:val="24"/>
          <w:szCs w:val="24"/>
          <w:lang w:val="en-CA"/>
        </w:rPr>
      </w:pPr>
      <w:r>
        <w:rPr>
          <w:rFonts w:asciiTheme="majorBidi" w:hAnsiTheme="majorBidi" w:cstheme="majorBidi"/>
          <w:sz w:val="24"/>
          <w:szCs w:val="24"/>
          <w:lang w:val="en-CA"/>
        </w:rPr>
        <w:t xml:space="preserve">The first presenter was </w:t>
      </w:r>
      <w:r w:rsidRPr="00E83526">
        <w:rPr>
          <w:rFonts w:asciiTheme="majorBidi" w:hAnsiTheme="majorBidi" w:cstheme="majorBidi"/>
          <w:sz w:val="24"/>
          <w:szCs w:val="24"/>
          <w:lang w:val="en-CA"/>
        </w:rPr>
        <w:t xml:space="preserve">Dr. David </w:t>
      </w:r>
      <w:proofErr w:type="spellStart"/>
      <w:r w:rsidRPr="00E83526">
        <w:rPr>
          <w:rFonts w:asciiTheme="majorBidi" w:hAnsiTheme="majorBidi" w:cstheme="majorBidi"/>
          <w:sz w:val="24"/>
          <w:szCs w:val="24"/>
          <w:lang w:val="en-CA"/>
        </w:rPr>
        <w:t>Maimon</w:t>
      </w:r>
      <w:proofErr w:type="spellEnd"/>
      <w:r>
        <w:rPr>
          <w:rFonts w:asciiTheme="majorBidi" w:hAnsiTheme="majorBidi" w:cstheme="majorBidi"/>
          <w:sz w:val="24"/>
          <w:szCs w:val="24"/>
          <w:lang w:val="en-CA"/>
        </w:rPr>
        <w:t xml:space="preserve"> from </w:t>
      </w:r>
      <w:r w:rsidRPr="00E83526">
        <w:rPr>
          <w:rFonts w:asciiTheme="majorBidi" w:hAnsiTheme="majorBidi" w:cstheme="majorBidi"/>
          <w:sz w:val="24"/>
          <w:szCs w:val="24"/>
          <w:lang w:val="en-CA"/>
        </w:rPr>
        <w:t>University of Maryland</w:t>
      </w:r>
      <w:r>
        <w:rPr>
          <w:rFonts w:asciiTheme="majorBidi" w:hAnsiTheme="majorBidi" w:cstheme="majorBidi"/>
          <w:sz w:val="24"/>
          <w:szCs w:val="24"/>
          <w:lang w:val="en-CA"/>
        </w:rPr>
        <w:t>.  He presented on his study "</w:t>
      </w:r>
      <w:r w:rsidRPr="00E83526">
        <w:rPr>
          <w:rFonts w:asciiTheme="majorBidi" w:hAnsiTheme="majorBidi" w:cstheme="majorBidi"/>
          <w:sz w:val="24"/>
          <w:szCs w:val="24"/>
          <w:lang w:val="en-CA"/>
        </w:rPr>
        <w:t>Is This Item Still Available for Sale?’</w:t>
      </w:r>
      <w:r>
        <w:rPr>
          <w:rFonts w:asciiTheme="majorBidi" w:hAnsiTheme="majorBidi" w:cstheme="majorBidi"/>
          <w:sz w:val="24"/>
          <w:szCs w:val="24"/>
          <w:lang w:val="en-CA"/>
        </w:rPr>
        <w:t xml:space="preserve"> </w:t>
      </w:r>
      <w:r w:rsidRPr="00E83526">
        <w:rPr>
          <w:rFonts w:asciiTheme="majorBidi" w:hAnsiTheme="majorBidi" w:cstheme="majorBidi"/>
          <w:sz w:val="24"/>
          <w:szCs w:val="24"/>
          <w:lang w:val="en-CA"/>
        </w:rPr>
        <w:t>Online Deception and Situations</w:t>
      </w:r>
      <w:r>
        <w:rPr>
          <w:rFonts w:asciiTheme="majorBidi" w:hAnsiTheme="majorBidi" w:cstheme="majorBidi"/>
          <w:sz w:val="24"/>
          <w:szCs w:val="24"/>
          <w:lang w:val="en-CA"/>
        </w:rPr>
        <w:t xml:space="preserve"> </w:t>
      </w:r>
      <w:r w:rsidRPr="00E83526">
        <w:rPr>
          <w:rFonts w:asciiTheme="majorBidi" w:hAnsiTheme="majorBidi" w:cstheme="majorBidi"/>
          <w:sz w:val="24"/>
          <w:szCs w:val="24"/>
          <w:lang w:val="en-CA"/>
        </w:rPr>
        <w:t>Conducive to the Progression of Online</w:t>
      </w:r>
      <w:r>
        <w:rPr>
          <w:rFonts w:asciiTheme="majorBidi" w:hAnsiTheme="majorBidi" w:cstheme="majorBidi"/>
          <w:sz w:val="24"/>
          <w:szCs w:val="24"/>
          <w:lang w:val="en-CA"/>
        </w:rPr>
        <w:t xml:space="preserve"> </w:t>
      </w:r>
      <w:r w:rsidRPr="00E83526">
        <w:rPr>
          <w:rFonts w:asciiTheme="majorBidi" w:hAnsiTheme="majorBidi" w:cstheme="majorBidi"/>
          <w:sz w:val="24"/>
          <w:szCs w:val="24"/>
          <w:lang w:val="en-CA"/>
        </w:rPr>
        <w:t>Advanced Fee Fraud Attempts</w:t>
      </w:r>
      <w:r>
        <w:rPr>
          <w:rFonts w:asciiTheme="majorBidi" w:hAnsiTheme="majorBidi" w:cstheme="majorBidi"/>
          <w:sz w:val="24"/>
          <w:szCs w:val="24"/>
          <w:lang w:val="en-CA"/>
        </w:rPr>
        <w:t xml:space="preserve">".  In addition to the interesting findings which he presented, the conference's guests commented that they were impressed by the ingenuity displayed by the unique methodology employed.  </w:t>
      </w:r>
    </w:p>
    <w:p w:rsidR="00E83526" w:rsidRDefault="00E83526" w:rsidP="00E83526">
      <w:pPr>
        <w:jc w:val="right"/>
        <w:rPr>
          <w:rFonts w:asciiTheme="majorBidi" w:hAnsiTheme="majorBidi" w:cstheme="majorBidi"/>
          <w:sz w:val="24"/>
          <w:szCs w:val="24"/>
          <w:lang w:val="en-CA"/>
        </w:rPr>
      </w:pPr>
      <w:r>
        <w:rPr>
          <w:rFonts w:asciiTheme="majorBidi" w:hAnsiTheme="majorBidi" w:cstheme="majorBidi"/>
          <w:sz w:val="24"/>
          <w:szCs w:val="24"/>
          <w:lang w:val="en-CA"/>
        </w:rPr>
        <w:t xml:space="preserve">The second presenter was </w:t>
      </w:r>
      <w:r w:rsidRPr="00E83526">
        <w:rPr>
          <w:rFonts w:asciiTheme="majorBidi" w:hAnsiTheme="majorBidi" w:cstheme="majorBidi"/>
          <w:sz w:val="24"/>
          <w:szCs w:val="24"/>
          <w:lang w:val="en-CA"/>
        </w:rPr>
        <w:t xml:space="preserve">Ms. Marleen </w:t>
      </w:r>
      <w:proofErr w:type="spellStart"/>
      <w:r w:rsidRPr="00E83526">
        <w:rPr>
          <w:rFonts w:asciiTheme="majorBidi" w:hAnsiTheme="majorBidi" w:cstheme="majorBidi"/>
          <w:sz w:val="24"/>
          <w:szCs w:val="24"/>
          <w:lang w:val="en-CA"/>
        </w:rPr>
        <w:t>Weulen</w:t>
      </w:r>
      <w:proofErr w:type="spellEnd"/>
      <w:r w:rsidRPr="00E83526">
        <w:rPr>
          <w:rFonts w:asciiTheme="majorBidi" w:hAnsiTheme="majorBidi" w:cstheme="majorBidi"/>
          <w:sz w:val="24"/>
          <w:szCs w:val="24"/>
          <w:lang w:val="en-CA"/>
        </w:rPr>
        <w:t xml:space="preserve"> </w:t>
      </w:r>
      <w:proofErr w:type="spellStart"/>
      <w:r w:rsidRPr="00E83526">
        <w:rPr>
          <w:rFonts w:asciiTheme="majorBidi" w:hAnsiTheme="majorBidi" w:cstheme="majorBidi"/>
          <w:sz w:val="24"/>
          <w:szCs w:val="24"/>
          <w:lang w:val="en-CA"/>
        </w:rPr>
        <w:t>Kranenbarg</w:t>
      </w:r>
      <w:proofErr w:type="spellEnd"/>
      <w:r>
        <w:rPr>
          <w:rFonts w:asciiTheme="majorBidi" w:hAnsiTheme="majorBidi" w:cstheme="majorBidi"/>
          <w:sz w:val="24"/>
          <w:szCs w:val="24"/>
          <w:lang w:val="en-CA"/>
        </w:rPr>
        <w:t xml:space="preserve"> from </w:t>
      </w:r>
      <w:r w:rsidRPr="00E83526">
        <w:rPr>
          <w:rFonts w:asciiTheme="majorBidi" w:hAnsiTheme="majorBidi" w:cstheme="majorBidi"/>
          <w:sz w:val="24"/>
          <w:szCs w:val="24"/>
          <w:lang w:val="en-CA"/>
        </w:rPr>
        <w:t>NSCR, Netherlands</w:t>
      </w:r>
      <w:r>
        <w:rPr>
          <w:rFonts w:asciiTheme="majorBidi" w:hAnsiTheme="majorBidi" w:cstheme="majorBidi"/>
          <w:sz w:val="24"/>
          <w:szCs w:val="24"/>
          <w:lang w:val="en-CA"/>
        </w:rPr>
        <w:t xml:space="preserve"> who presented her study "</w:t>
      </w:r>
      <w:r w:rsidRPr="00E83526">
        <w:rPr>
          <w:rFonts w:asciiTheme="majorBidi" w:hAnsiTheme="majorBidi" w:cstheme="majorBidi"/>
          <w:sz w:val="24"/>
          <w:szCs w:val="24"/>
          <w:lang w:val="en-CA"/>
        </w:rPr>
        <w:t>New Crimes, Same Risk Factors? An</w:t>
      </w:r>
      <w:r>
        <w:rPr>
          <w:rFonts w:asciiTheme="majorBidi" w:hAnsiTheme="majorBidi" w:cstheme="majorBidi"/>
          <w:sz w:val="24"/>
          <w:szCs w:val="24"/>
          <w:lang w:val="en-CA"/>
        </w:rPr>
        <w:t xml:space="preserve"> </w:t>
      </w:r>
      <w:r w:rsidRPr="00E83526">
        <w:rPr>
          <w:rFonts w:asciiTheme="majorBidi" w:hAnsiTheme="majorBidi" w:cstheme="majorBidi"/>
          <w:sz w:val="24"/>
          <w:szCs w:val="24"/>
          <w:lang w:val="en-CA"/>
        </w:rPr>
        <w:t>Empirical Comparison of Cybercrime and</w:t>
      </w:r>
      <w:r>
        <w:rPr>
          <w:rFonts w:asciiTheme="majorBidi" w:hAnsiTheme="majorBidi" w:cstheme="majorBidi"/>
          <w:sz w:val="24"/>
          <w:szCs w:val="24"/>
          <w:lang w:val="en-CA"/>
        </w:rPr>
        <w:t xml:space="preserve"> </w:t>
      </w:r>
      <w:r w:rsidRPr="00E83526">
        <w:rPr>
          <w:rFonts w:asciiTheme="majorBidi" w:hAnsiTheme="majorBidi" w:cstheme="majorBidi"/>
          <w:sz w:val="24"/>
          <w:szCs w:val="24"/>
          <w:lang w:val="en-CA"/>
        </w:rPr>
        <w:t>Non-Cybercrime Offending</w:t>
      </w:r>
      <w:r>
        <w:rPr>
          <w:rFonts w:asciiTheme="majorBidi" w:hAnsiTheme="majorBidi" w:cstheme="majorBidi"/>
          <w:sz w:val="24"/>
          <w:szCs w:val="24"/>
          <w:lang w:val="en-CA"/>
        </w:rPr>
        <w:t xml:space="preserve">".  This study follows a recent trend in cyber-criminology which, similar to research on online radicalization, seeks to connect the interplay between the online and offline worlds.  One attendee commented that this was an often overlooked nexus, and that in the current age these two worlds are inherently interconnected and interdependent.  The conference's attendees were impressed by the results and the methods employed by the researchers to approach this pressing issue.  </w:t>
      </w:r>
    </w:p>
    <w:p w:rsidR="00E83526" w:rsidRPr="00E83526" w:rsidRDefault="00E83526" w:rsidP="00E83526">
      <w:pPr>
        <w:jc w:val="right"/>
        <w:rPr>
          <w:rFonts w:asciiTheme="majorBidi" w:hAnsiTheme="majorBidi" w:cstheme="majorBidi"/>
          <w:sz w:val="24"/>
          <w:szCs w:val="24"/>
          <w:lang w:val="en-CA"/>
        </w:rPr>
      </w:pPr>
      <w:r>
        <w:rPr>
          <w:rFonts w:asciiTheme="majorBidi" w:hAnsiTheme="majorBidi" w:cstheme="majorBidi"/>
          <w:sz w:val="24"/>
          <w:szCs w:val="24"/>
          <w:lang w:val="en-CA"/>
        </w:rPr>
        <w:t>Based on the responses from the conference's attendees, as well as the increasing relevance of cybercrime research, we hope to be able to incl</w:t>
      </w:r>
      <w:bookmarkStart w:id="0" w:name="_GoBack"/>
      <w:bookmarkEnd w:id="0"/>
      <w:r>
        <w:rPr>
          <w:rFonts w:asciiTheme="majorBidi" w:hAnsiTheme="majorBidi" w:cstheme="majorBidi"/>
          <w:sz w:val="24"/>
          <w:szCs w:val="24"/>
          <w:lang w:val="en-CA"/>
        </w:rPr>
        <w:t xml:space="preserve">ude and expand the cybercrime panels in future conferences.  </w:t>
      </w:r>
    </w:p>
    <w:sectPr w:rsidR="00E83526" w:rsidRPr="00E83526" w:rsidSect="00C1508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526"/>
    <w:rsid w:val="00C12AF1"/>
    <w:rsid w:val="00C1508F"/>
    <w:rsid w:val="00E835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B67DB"/>
  <w15:chartTrackingRefBased/>
  <w15:docId w15:val="{0C840594-519E-4F82-AC95-B8436CCA3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wolfowicz</dc:creator>
  <cp:keywords/>
  <dc:description/>
  <cp:lastModifiedBy>michael wolfowicz</cp:lastModifiedBy>
  <cp:revision>1</cp:revision>
  <dcterms:created xsi:type="dcterms:W3CDTF">2017-07-18T08:40:00Z</dcterms:created>
  <dcterms:modified xsi:type="dcterms:W3CDTF">2017-07-18T08:49:00Z</dcterms:modified>
</cp:coreProperties>
</file>